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C49730">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snapToGrid/>
          <w:kern w:val="2"/>
          <w:sz w:val="32"/>
          <w:szCs w:val="32"/>
          <w:lang w:eastAsia="zh-CN"/>
        </w:rPr>
      </w:pPr>
      <w:r>
        <w:rPr>
          <w:rFonts w:hint="eastAsia" w:ascii="方正黑体_GBK" w:hAnsi="方正黑体_GBK" w:eastAsia="方正黑体_GBK" w:cs="方正黑体_GBK"/>
          <w:snapToGrid/>
          <w:kern w:val="2"/>
          <w:sz w:val="32"/>
          <w:szCs w:val="32"/>
          <w:lang w:eastAsia="zh-CN"/>
        </w:rPr>
        <w:t>附</w:t>
      </w:r>
      <w:r>
        <w:rPr>
          <w:rFonts w:hint="eastAsia" w:ascii="方正黑体_GBK" w:hAnsi="方正黑体_GBK" w:eastAsia="方正黑体_GBK" w:cs="方正黑体_GBK"/>
          <w:snapToGrid/>
          <w:kern w:val="2"/>
          <w:sz w:val="32"/>
          <w:szCs w:val="32"/>
          <w:lang w:val="en-US" w:eastAsia="zh-CN"/>
        </w:rPr>
        <w:t>件</w:t>
      </w:r>
      <w:r>
        <w:rPr>
          <w:rFonts w:hint="eastAsia" w:ascii="Times New Roman" w:hAnsi="Times New Roman" w:eastAsia="方正黑体_GBK" w:cs="Times New Roman"/>
          <w:snapToGrid/>
          <w:kern w:val="2"/>
          <w:sz w:val="32"/>
          <w:szCs w:val="32"/>
          <w:lang w:val="en-US" w:eastAsia="zh-CN"/>
        </w:rPr>
        <w:t>5</w:t>
      </w:r>
    </w:p>
    <w:p w14:paraId="570B5F1A">
      <w:pPr>
        <w:keepNext w:val="0"/>
        <w:keepLines w:val="0"/>
        <w:pageBreakBefore w:val="0"/>
        <w:widowControl/>
        <w:kinsoku/>
        <w:wordWrap/>
        <w:overflowPunct/>
        <w:topLinePunct w:val="0"/>
        <w:autoSpaceDE/>
        <w:autoSpaceDN/>
        <w:bidi w:val="0"/>
        <w:adjustRightInd/>
        <w:snapToGrid/>
        <w:spacing w:line="560" w:lineRule="exact"/>
        <w:jc w:val="both"/>
        <w:textAlignment w:val="auto"/>
        <w:rPr>
          <w:rFonts w:hint="eastAsia" w:ascii="方正黑体_GBK" w:hAnsi="方正黑体_GBK" w:eastAsia="方正黑体_GBK" w:cs="方正黑体_GBK"/>
          <w:snapToGrid/>
          <w:kern w:val="2"/>
          <w:sz w:val="32"/>
          <w:szCs w:val="32"/>
          <w:lang w:eastAsia="zh-CN"/>
        </w:rPr>
      </w:pPr>
    </w:p>
    <w:p w14:paraId="1DD07F85">
      <w:pPr>
        <w:keepNext w:val="0"/>
        <w:keepLines w:val="0"/>
        <w:pageBreakBefore w:val="0"/>
        <w:widowControl w:val="0"/>
        <w:kinsoku/>
        <w:wordWrap/>
        <w:overflowPunct/>
        <w:topLinePunct w:val="0"/>
        <w:autoSpaceDE/>
        <w:autoSpaceDN/>
        <w:bidi w:val="0"/>
        <w:adjustRightInd/>
        <w:snapToGrid/>
        <w:spacing w:line="720" w:lineRule="exact"/>
        <w:jc w:val="center"/>
        <w:textAlignment w:val="auto"/>
        <w:rPr>
          <w:rFonts w:hint="default" w:ascii="方正小标宋简体" w:hAnsi="方正小标宋简体" w:eastAsia="方正小标宋简体" w:cs="Times New Roman"/>
          <w:snapToGrid/>
          <w:kern w:val="2"/>
          <w:sz w:val="44"/>
          <w:szCs w:val="44"/>
          <w:lang w:val="en-US" w:eastAsia="zh-CN"/>
        </w:rPr>
      </w:pPr>
      <w:bookmarkStart w:id="0" w:name="_GoBack"/>
      <w:r>
        <w:rPr>
          <w:rFonts w:hint="eastAsia" w:ascii="方正小标宋简体" w:hAnsi="方正小标宋简体" w:eastAsia="方正小标宋简体" w:cs="Times New Roman"/>
          <w:snapToGrid/>
          <w:kern w:val="2"/>
          <w:sz w:val="44"/>
          <w:szCs w:val="44"/>
          <w:lang w:val="en-US" w:eastAsia="zh-CN"/>
        </w:rPr>
        <w:t>确定入团积极分子</w:t>
      </w:r>
      <w:r>
        <w:rPr>
          <w:rFonts w:hint="default" w:ascii="方正小标宋简体" w:hAnsi="方正小标宋简体" w:eastAsia="方正小标宋简体" w:cs="Times New Roman"/>
          <w:snapToGrid/>
          <w:kern w:val="2"/>
          <w:sz w:val="44"/>
          <w:szCs w:val="44"/>
          <w:lang w:val="en-US" w:eastAsia="zh-CN"/>
        </w:rPr>
        <w:t>团支部</w:t>
      </w:r>
      <w:r>
        <w:rPr>
          <w:rFonts w:hint="eastAsia" w:ascii="方正小标宋简体" w:hAnsi="方正小标宋简体" w:eastAsia="方正小标宋简体" w:cs="Times New Roman"/>
          <w:snapToGrid/>
          <w:kern w:val="2"/>
          <w:sz w:val="44"/>
          <w:szCs w:val="44"/>
          <w:lang w:val="en-US" w:eastAsia="zh-CN"/>
        </w:rPr>
        <w:t>委员会</w:t>
      </w:r>
      <w:r>
        <w:rPr>
          <w:rFonts w:hint="default" w:ascii="方正小标宋简体" w:hAnsi="方正小标宋简体" w:eastAsia="方正小标宋简体" w:cs="Times New Roman"/>
          <w:snapToGrid/>
          <w:kern w:val="2"/>
          <w:sz w:val="44"/>
          <w:szCs w:val="44"/>
          <w:lang w:val="en-US" w:eastAsia="zh-CN"/>
        </w:rPr>
        <w:t>主持词</w:t>
      </w:r>
    </w:p>
    <w:p w14:paraId="46884418">
      <w:pPr>
        <w:widowControl w:val="0"/>
        <w:kinsoku/>
        <w:autoSpaceDE/>
        <w:autoSpaceDN/>
        <w:adjustRightInd/>
        <w:snapToGrid/>
        <w:spacing w:line="720" w:lineRule="exact"/>
        <w:jc w:val="center"/>
        <w:textAlignment w:val="auto"/>
        <w:rPr>
          <w:rFonts w:hint="eastAsia" w:ascii="方正楷体_GBK" w:hAnsi="方正楷体_GBK" w:eastAsia="方正楷体_GBK" w:cs="方正楷体_GBK"/>
          <w:snapToGrid/>
          <w:kern w:val="2"/>
          <w:sz w:val="32"/>
          <w:szCs w:val="32"/>
          <w:lang w:val="en-US" w:eastAsia="zh-CN"/>
        </w:rPr>
      </w:pPr>
      <w:r>
        <w:rPr>
          <w:rFonts w:hint="eastAsia" w:ascii="方正楷体_GBK" w:hAnsi="方正楷体_GBK" w:eastAsia="方正楷体_GBK" w:cs="方正楷体_GBK"/>
          <w:snapToGrid/>
          <w:kern w:val="2"/>
          <w:sz w:val="32"/>
          <w:szCs w:val="32"/>
          <w:lang w:val="en-US" w:eastAsia="zh-CN"/>
        </w:rPr>
        <w:t>（有团支部委员会）</w:t>
      </w:r>
    </w:p>
    <w:bookmarkEnd w:id="0"/>
    <w:p w14:paraId="24240F93">
      <w:pPr>
        <w:keepNext w:val="0"/>
        <w:keepLines w:val="0"/>
        <w:pageBreakBefore w:val="0"/>
        <w:widowControl w:val="0"/>
        <w:kinsoku/>
        <w:wordWrap/>
        <w:overflowPunct/>
        <w:topLinePunct w:val="0"/>
        <w:autoSpaceDE/>
        <w:autoSpaceDN/>
        <w:bidi w:val="0"/>
        <w:adjustRightInd/>
        <w:snapToGrid/>
        <w:spacing w:line="520" w:lineRule="exact"/>
        <w:jc w:val="both"/>
        <w:textAlignment w:val="auto"/>
        <w:rPr>
          <w:rFonts w:hint="eastAsia" w:ascii="方正仿宋_GBK" w:hAnsi="方正仿宋_GBK" w:eastAsia="方正仿宋_GBK" w:cs="方正仿宋_GBK"/>
          <w:b/>
          <w:bCs/>
          <w:snapToGrid/>
          <w:kern w:val="2"/>
          <w:sz w:val="28"/>
          <w:szCs w:val="28"/>
          <w:lang w:eastAsia="zh-CN"/>
        </w:rPr>
      </w:pPr>
    </w:p>
    <w:p w14:paraId="57225BAD">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（团支部书记）：</w:t>
      </w:r>
      <w:r>
        <w:rPr>
          <w:rFonts w:hint="default" w:ascii="Times New Roman" w:hAnsi="Times New Roman" w:eastAsia="方正仿宋_GBK" w:cs="Times New Roman"/>
          <w:snapToGrid/>
          <w:color w:val="000000"/>
          <w:kern w:val="2"/>
          <w:sz w:val="32"/>
          <w:szCs w:val="32"/>
          <w:lang w:val="en-US" w:eastAsia="zh-CN"/>
        </w:rPr>
        <w:t>同志们，</w:t>
      </w:r>
      <w:r>
        <w:rPr>
          <w:rFonts w:hint="default" w:ascii="Times New Roman" w:hAnsi="Times New Roman" w:eastAsia="方正仿宋_GBK" w:cs="Times New Roman"/>
          <w:snapToGrid/>
          <w:color w:val="000000"/>
          <w:kern w:val="2"/>
          <w:sz w:val="32"/>
          <w:szCs w:val="32"/>
          <w:lang w:eastAsia="zh-CN"/>
        </w:rPr>
        <w:t>我支部共收到了×封入团申请书，分别是：×××、×××等×位同志。前段时间，我们安排××、××同志分别找这几位同志进行了组织谈话。通过近期的培养观察，今天召开会议，研究确定入团积极分子。首先，请组织委员通报团员推荐情况，介绍入团申请人的现实表现情况，提出初步人选意见。</w:t>
      </w:r>
    </w:p>
    <w:p w14:paraId="669F9A03">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×××（组织委员）：本支部共有×名团员，通过团员推荐，共有×人推荐×××（人选一）为入团积极分子人选，有×人推荐×××（人选二）为入团积极分子人选。</w:t>
      </w:r>
    </w:p>
    <w:p w14:paraId="3897A272">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下面介绍×××同志（人选一）政治、思想、工作、学习等方面表现情况……</w:t>
      </w:r>
    </w:p>
    <w:p w14:paraId="1DB68726">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下面介绍×××同志（人选二）政治、思想、工作、学习等方面表现情况……</w:t>
      </w:r>
    </w:p>
    <w:p w14:paraId="3C00C2FA">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根据团员推荐情况以及入团申请人的现实表现情况，我们提议将×××、×××同志确定为入团积极分子人选。</w:t>
      </w:r>
    </w:p>
    <w:p w14:paraId="0C49DF2E">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下面，请各位委员根据以上入团申请人的现实表现情况，逐一发表意见，首先请对xxx同志（人选一）的入团申请发表意见。</w:t>
      </w:r>
    </w:p>
    <w:p w14:paraId="221BCC56">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×××（支委）：</w:t>
      </w:r>
      <w:r>
        <w:rPr>
          <w:rFonts w:hint="eastAsia"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eastAsia="zh-CN"/>
        </w:rPr>
        <w:t>谈谈对入团申请人的政治、思想、工作、学习等方面表现情况以及本人意见</w:t>
      </w:r>
      <w:r>
        <w:rPr>
          <w:rFonts w:hint="eastAsia"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eastAsia="zh-CN"/>
        </w:rPr>
        <w:t>……我同意把×××同志列为本期的入团积极分子。</w:t>
      </w:r>
    </w:p>
    <w:p w14:paraId="51C64CB5">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×××（支委）：……</w:t>
      </w:r>
    </w:p>
    <w:p w14:paraId="573B55CF">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×××（支委）：……</w:t>
      </w:r>
    </w:p>
    <w:p w14:paraId="2BBE18B8">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×××（前期负责入团申请谈话的同志）：……</w:t>
      </w:r>
    </w:p>
    <w:p w14:paraId="04D6C825">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×××（团支部书记）：……（书记末位发言）</w:t>
      </w:r>
    </w:p>
    <w:p w14:paraId="7F35C706">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×××（组织委员）：请大家举手表决是否同意确定xxx同志（人选一）为入团积极分子。（记录表决结果）</w:t>
      </w:r>
    </w:p>
    <w:p w14:paraId="06164CC6">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p>
    <w:p w14:paraId="288D9A9B">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×××（组织委员）：下面，请对xxx同志（人选二）的入团申请发表意见。</w:t>
      </w:r>
    </w:p>
    <w:p w14:paraId="36C81523">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×××（支委）：</w:t>
      </w:r>
      <w:r>
        <w:rPr>
          <w:rFonts w:hint="eastAsia"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eastAsia="zh-CN"/>
        </w:rPr>
        <w:t>对入团申请人的政治、思想、工作、学习等方面表现情况以及本人意见</w:t>
      </w:r>
      <w:r>
        <w:rPr>
          <w:rFonts w:hint="eastAsia" w:ascii="Times New Roman" w:hAnsi="Times New Roman" w:eastAsia="方正仿宋_GBK" w:cs="Times New Roman"/>
          <w:snapToGrid/>
          <w:color w:val="000000"/>
          <w:kern w:val="2"/>
          <w:sz w:val="32"/>
          <w:szCs w:val="32"/>
          <w:lang w:eastAsia="zh-CN"/>
        </w:rPr>
        <w:t>）</w:t>
      </w:r>
      <w:r>
        <w:rPr>
          <w:rFonts w:hint="default" w:ascii="Times New Roman" w:hAnsi="Times New Roman" w:eastAsia="方正仿宋_GBK" w:cs="Times New Roman"/>
          <w:snapToGrid/>
          <w:color w:val="000000"/>
          <w:kern w:val="2"/>
          <w:sz w:val="32"/>
          <w:szCs w:val="32"/>
          <w:lang w:eastAsia="zh-CN"/>
        </w:rPr>
        <w:t>……我同意把×××同志列为本期的入团积极分子。</w:t>
      </w:r>
    </w:p>
    <w:p w14:paraId="7201ED73">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×××（支委）：……</w:t>
      </w:r>
    </w:p>
    <w:p w14:paraId="13D08CAB">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×××（支委）：……</w:t>
      </w:r>
    </w:p>
    <w:p w14:paraId="6C1BE230">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×××（前期负责入团申请谈话的同志）：……</w:t>
      </w:r>
    </w:p>
    <w:p w14:paraId="7DC07D3A">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×××（团支部书记）：……（书记末位发言）</w:t>
      </w:r>
    </w:p>
    <w:p w14:paraId="78F41965">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×××（团支部书记）：请大家举手表决是否同意确定xxx同志（人选二）为入团积极分子。（记录表决结果）</w:t>
      </w:r>
    </w:p>
    <w:p w14:paraId="0FF9AB05">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p>
    <w:p w14:paraId="7A342A34">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【如有多名入团申请人，应逐个进行讨论、表决。每位与会支委都要谈，代表团组织与入团申请人进行谈话的同志还要汇报谈话所了解的情况】</w:t>
      </w:r>
    </w:p>
    <w:p w14:paraId="7D009DFB">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p>
    <w:p w14:paraId="6C3312DA">
      <w:pPr>
        <w:keepNext w:val="0"/>
        <w:keepLines w:val="0"/>
        <w:pageBreakBefore w:val="0"/>
        <w:widowControl w:val="0"/>
        <w:kinsoku/>
        <w:wordWrap/>
        <w:overflowPunct/>
        <w:topLinePunct w:val="0"/>
        <w:autoSpaceDE/>
        <w:autoSpaceDN/>
        <w:bidi w:val="0"/>
        <w:adjustRightInd/>
        <w:snapToGrid/>
        <w:spacing w:beforeLines="0" w:afterLines="0" w:line="560" w:lineRule="exact"/>
        <w:ind w:left="-185" w:leftChars="-88" w:right="-223" w:rightChars="-106" w:firstLine="640" w:firstLineChars="200"/>
        <w:jc w:val="both"/>
        <w:textAlignment w:val="auto"/>
        <w:rPr>
          <w:rFonts w:hint="default" w:ascii="Times New Roman" w:hAnsi="Times New Roman" w:eastAsia="方正仿宋_GBK" w:cs="Times New Roman"/>
          <w:snapToGrid/>
          <w:color w:val="000000"/>
          <w:kern w:val="2"/>
          <w:sz w:val="32"/>
          <w:szCs w:val="32"/>
          <w:lang w:eastAsia="zh-CN"/>
        </w:rPr>
      </w:pPr>
      <w:r>
        <w:rPr>
          <w:rFonts w:hint="default" w:ascii="Times New Roman" w:hAnsi="Times New Roman" w:eastAsia="方正仿宋_GBK" w:cs="Times New Roman"/>
          <w:snapToGrid/>
          <w:color w:val="000000"/>
          <w:kern w:val="2"/>
          <w:sz w:val="32"/>
          <w:szCs w:val="32"/>
          <w:lang w:eastAsia="zh-CN"/>
        </w:rPr>
        <w:t>×××（团支部书记）：综合大家意见，一致认为×××、×××同志各方面表现比较突出，符合入团条件，同意确定为入团积极分子。经研究，指定×××和×××为×××的培养联系人；×××和×××为×××的培养联系人。请组织委员通知培养联系人做好培养考察工作。</w:t>
      </w:r>
    </w:p>
    <w:p w14:paraId="66C28739">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Regular" w:hAnsi="Times New Roman Regular" w:eastAsia="方正仿宋_GBK" w:cs="Times New Roman Regular"/>
          <w:snapToGrid/>
          <w:kern w:val="2"/>
          <w:sz w:val="32"/>
          <w:szCs w:val="32"/>
          <w:lang w:eastAsia="zh-CN"/>
        </w:rPr>
      </w:pPr>
    </w:p>
    <w:p w14:paraId="01D28892"/>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DFF2CE79-33A1-4149-B00D-0A418FFD3FFB}"/>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2000000000000000000"/>
    <w:charset w:val="86"/>
    <w:family w:val="auto"/>
    <w:pitch w:val="default"/>
    <w:sig w:usb0="00000001" w:usb1="080E0000" w:usb2="00000000" w:usb3="00000000" w:csb0="00040000" w:csb1="00000000"/>
    <w:embedRegular r:id="rId2" w:fontKey="{C0CF8E15-5790-486D-8045-BB10E3191BC0}"/>
  </w:font>
  <w:font w:name="Times New Roman Regular">
    <w:altName w:val="Times New Roman"/>
    <w:panose1 w:val="02020703060505090304"/>
    <w:charset w:val="00"/>
    <w:family w:val="auto"/>
    <w:pitch w:val="default"/>
    <w:sig w:usb0="00000000" w:usb1="00000000" w:usb2="00000001" w:usb3="00000000" w:csb0="400001BF" w:csb1="DFF70000"/>
    <w:embedRegular r:id="rId3" w:fontKey="{65D9393A-4F46-4A76-9F6D-1FF134CC2111}"/>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05343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2026-01-13T07:44:30Z</dcterms:created>
  <dc:creator>fr</dc:creator>
  <cp:lastModifiedBy>juzi</cp:lastModifiedBy>
  <dcterms:modified xsi:type="dcterms:W3CDTF">2026-01-13T07:45:04Z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KSOTemplateDocerSaveRecord">
    <vt:lpwstr>eyJoZGlkIjoiOTEzYzBlOTRjOGFhOTNkNjhkMDQ0MjhkYWU3YTA3ZGIiLCJ1c2VySWQiOiIxNTEwNjM1NTY1In0=</vt:lpwstr>
  </property>
  <property fmtid="{D5CDD505-2E9C-101B-9397-08002B2CF9AE}" pid="4" name="ICV">
    <vt:lpwstr>29CF09473ED6416BBFC918F4C7EAF2AC_12</vt:lpwstr>
  </property>
</Properties>
</file>